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律师事务所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基本情况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表</w:t>
      </w:r>
    </w:p>
    <w:tbl>
      <w:tblPr>
        <w:tblStyle w:val="8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922"/>
        <w:gridCol w:w="1171"/>
        <w:gridCol w:w="1560"/>
        <w:gridCol w:w="1128"/>
        <w:gridCol w:w="770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  <w:lang w:eastAsia="zh-CN"/>
              </w:rPr>
              <w:t>律师事务所</w:t>
            </w: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名称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Lucida Sans Unicode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  <w:lang w:eastAsia="zh-CN"/>
              </w:rPr>
              <w:t>统一社会信用代码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执业</w:t>
            </w: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  <w:lang w:eastAsia="zh-CN"/>
              </w:rPr>
              <w:t>许可</w:t>
            </w: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证书</w:t>
            </w:r>
          </w:p>
        </w:tc>
        <w:tc>
          <w:tcPr>
            <w:tcW w:w="6777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Lucida Sans Unicode"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  <w:lang w:eastAsia="zh-CN"/>
              </w:rPr>
              <w:t>编号：</w:t>
            </w:r>
            <w:r>
              <w:rPr>
                <w:rFonts w:hint="eastAsia" w:ascii="宋体" w:hAnsi="宋体" w:cs="Lucida Sans Unicode"/>
                <w:color w:val="000000"/>
                <w:sz w:val="2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  <w:lang w:eastAsia="zh-CN"/>
              </w:rPr>
              <w:t>发证机关：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组织</w:t>
            </w: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  <w:lang w:eastAsia="zh-CN"/>
              </w:rPr>
              <w:t>形式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邮政编码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1" w:hRule="atLeast"/>
          <w:jc w:val="center"/>
        </w:trPr>
        <w:tc>
          <w:tcPr>
            <w:tcW w:w="231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联系方式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电话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传真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网址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注册地址</w:t>
            </w:r>
          </w:p>
        </w:tc>
        <w:tc>
          <w:tcPr>
            <w:tcW w:w="6777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Lucida Sans Unicode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  <w:lang w:eastAsia="zh-CN"/>
              </w:rPr>
              <w:t>主要负责</w:t>
            </w: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人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职称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电话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成立时间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color w:val="000000"/>
                <w:sz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  <w:lang w:eastAsia="zh-CN"/>
              </w:rPr>
              <w:t>执业律师</w:t>
            </w: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</w:rPr>
              <w:t>人数</w:t>
            </w:r>
          </w:p>
        </w:tc>
        <w:tc>
          <w:tcPr>
            <w:tcW w:w="3124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Lucida Sans Unicode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Lucida Sans Unicode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  <w:lang w:eastAsia="zh-CN"/>
              </w:rPr>
              <w:t>综合简介</w:t>
            </w:r>
          </w:p>
        </w:tc>
        <w:tc>
          <w:tcPr>
            <w:tcW w:w="6777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Lucida Sans Unicode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Lucida Sans Unicode"/>
                <w:b/>
                <w:bCs/>
                <w:color w:val="000000"/>
                <w:sz w:val="22"/>
                <w:lang w:eastAsia="zh-CN"/>
              </w:rPr>
              <w:t>近三年考核情况</w:t>
            </w:r>
          </w:p>
        </w:tc>
        <w:tc>
          <w:tcPr>
            <w:tcW w:w="6777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Lucida Sans Unicode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是否被列入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严重失信主体、失信被执行人、重大税收违法失信主体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或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政府采购严重违法失信行为记录名单</w:t>
            </w:r>
          </w:p>
        </w:tc>
        <w:tc>
          <w:tcPr>
            <w:tcW w:w="677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right="80" w:rightChars="38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3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Lucida Sans Unicode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677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承诺：以上所填内容及提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交的资料全部真实、有效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right="80" w:rightChars="38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adjustRightInd w:val="0"/>
              <w:snapToGrid w:val="0"/>
              <w:spacing w:line="240" w:lineRule="exact"/>
              <w:ind w:right="80" w:rightChars="3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主要负责人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签名：     </w:t>
            </w:r>
          </w:p>
          <w:p>
            <w:pPr>
              <w:adjustRightInd w:val="0"/>
              <w:snapToGrid w:val="0"/>
              <w:spacing w:line="240" w:lineRule="exact"/>
              <w:ind w:right="80" w:rightChars="3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</w:t>
            </w:r>
          </w:p>
          <w:p>
            <w:pPr>
              <w:adjustRightInd w:val="0"/>
              <w:snapToGrid w:val="0"/>
              <w:spacing w:line="240" w:lineRule="exact"/>
              <w:ind w:right="80" w:rightChars="38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律师事务所：（盖章）</w:t>
            </w:r>
          </w:p>
          <w:p>
            <w:pPr>
              <w:adjustRightInd w:val="0"/>
              <w:snapToGrid w:val="0"/>
              <w:spacing w:line="240" w:lineRule="exact"/>
              <w:ind w:right="80" w:rightChars="38"/>
              <w:jc w:val="right"/>
              <w:rPr>
                <w:rFonts w:hint="eastAsia" w:ascii="宋体" w:hAnsi="宋体" w:cs="Lucida Sans Unicode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年    月    日  </w:t>
            </w:r>
          </w:p>
        </w:tc>
      </w:tr>
    </w:tbl>
    <w:p/>
    <w:sectPr>
      <w:footerReference r:id="rId3" w:type="default"/>
      <w:pgSz w:w="11906" w:h="16838"/>
      <w:pgMar w:top="1040" w:right="1800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altName w:val="DejaVu Sans"/>
    <w:panose1 w:val="020B0602030504020204"/>
    <w:charset w:val="00"/>
    <w:family w:val="auto"/>
    <w:pitch w:val="default"/>
    <w:sig w:usb0="00000000" w:usb1="00000000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64E8A"/>
    <w:rsid w:val="09607C72"/>
    <w:rsid w:val="0F4E3BBA"/>
    <w:rsid w:val="19DF6654"/>
    <w:rsid w:val="1A6E0ECC"/>
    <w:rsid w:val="47564E8A"/>
    <w:rsid w:val="47E864C8"/>
    <w:rsid w:val="49D617AD"/>
    <w:rsid w:val="537B0880"/>
    <w:rsid w:val="54907177"/>
    <w:rsid w:val="57795892"/>
    <w:rsid w:val="5F7F8DD8"/>
    <w:rsid w:val="62884FBB"/>
    <w:rsid w:val="6BFFFB67"/>
    <w:rsid w:val="6DF71D87"/>
    <w:rsid w:val="E71CB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autoSpaceDE w:val="0"/>
      <w:autoSpaceDN w:val="0"/>
      <w:adjustRightInd w:val="0"/>
      <w:spacing w:before="120" w:beforeLines="0" w:after="20" w:afterLines="0" w:line="360" w:lineRule="auto"/>
      <w:jc w:val="left"/>
      <w:textAlignment w:val="baseline"/>
      <w:outlineLvl w:val="1"/>
    </w:pPr>
    <w:rPr>
      <w:rFonts w:ascii="Arial" w:hAnsi="Arial" w:eastAsia="宋体" w:cs="Times New Roman"/>
      <w:b/>
      <w:spacing w:val="23"/>
      <w:kern w:val="0"/>
      <w:sz w:val="24"/>
      <w:szCs w:val="20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260" w:line="360" w:lineRule="auto"/>
      <w:jc w:val="left"/>
      <w:textAlignment w:val="baseline"/>
      <w:outlineLvl w:val="2"/>
    </w:pPr>
    <w:rPr>
      <w:rFonts w:ascii="宋体" w:hAnsi="Arial"/>
      <w:b/>
      <w:sz w:val="28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2021-08-17T16:00:00Z</dcterms:created>
  <dc:creator>lenovo</dc:creator>
  <cp:lastModifiedBy>lenovo</cp:lastModifiedBy>
  <cp:lastPrinted>2021-08-17T16:45:00Z</cp:lastPrinted>
  <dcterms:modified xsi:type="dcterms:W3CDTF">2023-05-31T16:09:57Z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